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75" w:rsidRDefault="00107675" w:rsidP="0005502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107675" w:rsidRDefault="00107675" w:rsidP="0005502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№3»</w:t>
      </w:r>
    </w:p>
    <w:p w:rsidR="00107675" w:rsidRDefault="00107675" w:rsidP="00055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Арамиль</w:t>
      </w:r>
    </w:p>
    <w:p w:rsidR="00107675" w:rsidRDefault="00107675" w:rsidP="00055026">
      <w:pPr>
        <w:spacing w:after="0" w:line="240" w:lineRule="auto"/>
        <w:jc w:val="center"/>
        <w:rPr>
          <w:rFonts w:ascii="Calibri" w:hAnsi="Calibri"/>
        </w:rPr>
      </w:pPr>
    </w:p>
    <w:p w:rsidR="00107675" w:rsidRDefault="00107675" w:rsidP="00055026">
      <w:pPr>
        <w:spacing w:after="0" w:line="240" w:lineRule="auto"/>
        <w:jc w:val="center"/>
      </w:pPr>
    </w:p>
    <w:p w:rsidR="00107675" w:rsidRDefault="00107675" w:rsidP="00055026">
      <w:pPr>
        <w:spacing w:after="0" w:line="240" w:lineRule="auto"/>
        <w:jc w:val="center"/>
      </w:pPr>
    </w:p>
    <w:p w:rsidR="00107675" w:rsidRDefault="00107675" w:rsidP="00055026">
      <w:pPr>
        <w:spacing w:after="0" w:line="240" w:lineRule="auto"/>
        <w:jc w:val="center"/>
      </w:pPr>
    </w:p>
    <w:p w:rsidR="009E2ED7" w:rsidRDefault="009E2ED7" w:rsidP="00055026">
      <w:pPr>
        <w:spacing w:after="0" w:line="240" w:lineRule="auto"/>
        <w:jc w:val="center"/>
      </w:pPr>
    </w:p>
    <w:p w:rsidR="009E2ED7" w:rsidRDefault="009E2ED7" w:rsidP="00055026">
      <w:pPr>
        <w:spacing w:after="0" w:line="240" w:lineRule="auto"/>
        <w:jc w:val="center"/>
      </w:pPr>
    </w:p>
    <w:p w:rsidR="00107675" w:rsidRDefault="00107675" w:rsidP="00055026">
      <w:pPr>
        <w:spacing w:after="0" w:line="240" w:lineRule="auto"/>
        <w:jc w:val="center"/>
      </w:pPr>
    </w:p>
    <w:p w:rsidR="00BB1153" w:rsidRDefault="001E67F1" w:rsidP="00055026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Конструкт </w:t>
      </w:r>
    </w:p>
    <w:p w:rsidR="00BB1153" w:rsidRDefault="000915B5" w:rsidP="00055026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интегрированного </w:t>
      </w:r>
      <w:r w:rsidR="001E67F1">
        <w:rPr>
          <w:rFonts w:ascii="Times New Roman" w:hAnsi="Times New Roman"/>
          <w:sz w:val="44"/>
          <w:szCs w:val="44"/>
        </w:rPr>
        <w:t xml:space="preserve">урока </w:t>
      </w:r>
    </w:p>
    <w:p w:rsidR="00107675" w:rsidRDefault="001E67F1" w:rsidP="00AA461D">
      <w:pPr>
        <w:spacing w:after="0" w:line="240" w:lineRule="auto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по русскому языку </w:t>
      </w:r>
      <w:r w:rsidR="000915B5">
        <w:rPr>
          <w:rFonts w:ascii="Times New Roman" w:hAnsi="Times New Roman"/>
          <w:sz w:val="44"/>
          <w:szCs w:val="44"/>
        </w:rPr>
        <w:t>и литературе</w:t>
      </w:r>
      <w:r w:rsidR="0070567C">
        <w:rPr>
          <w:rFonts w:ascii="Times New Roman" w:hAnsi="Times New Roman"/>
          <w:sz w:val="44"/>
          <w:szCs w:val="44"/>
        </w:rPr>
        <w:br/>
        <w:t>в 7</w:t>
      </w:r>
      <w:r w:rsidR="00107675">
        <w:rPr>
          <w:rFonts w:ascii="Times New Roman" w:hAnsi="Times New Roman"/>
          <w:sz w:val="44"/>
          <w:szCs w:val="44"/>
        </w:rPr>
        <w:t xml:space="preserve"> классе</w:t>
      </w:r>
      <w:r w:rsidR="00107675">
        <w:rPr>
          <w:rFonts w:ascii="Times New Roman" w:hAnsi="Times New Roman"/>
          <w:sz w:val="44"/>
          <w:szCs w:val="44"/>
        </w:rPr>
        <w:br/>
      </w:r>
      <w:r w:rsidR="00107675">
        <w:rPr>
          <w:rFonts w:ascii="Verdana" w:hAnsi="Verdana"/>
          <w:sz w:val="44"/>
          <w:szCs w:val="44"/>
        </w:rPr>
        <w:br/>
      </w:r>
      <w:r w:rsidR="00107675">
        <w:rPr>
          <w:rFonts w:ascii="Times New Roman" w:hAnsi="Times New Roman"/>
          <w:sz w:val="44"/>
          <w:szCs w:val="44"/>
        </w:rPr>
        <w:t>«</w:t>
      </w:r>
      <w:r w:rsidR="0070567C">
        <w:rPr>
          <w:rFonts w:ascii="Times New Roman" w:hAnsi="Times New Roman" w:cs="Times New Roman"/>
          <w:b/>
          <w:sz w:val="44"/>
          <w:szCs w:val="44"/>
        </w:rPr>
        <w:t>Категория состояния как часть речи</w:t>
      </w:r>
      <w:r w:rsidR="00107675">
        <w:rPr>
          <w:rFonts w:ascii="Times New Roman" w:hAnsi="Times New Roman"/>
          <w:sz w:val="44"/>
          <w:szCs w:val="44"/>
        </w:rPr>
        <w:t>»</w:t>
      </w:r>
    </w:p>
    <w:p w:rsidR="00107675" w:rsidRDefault="00107675" w:rsidP="00055026">
      <w:pPr>
        <w:spacing w:after="0" w:line="240" w:lineRule="auto"/>
        <w:jc w:val="center"/>
        <w:rPr>
          <w:rFonts w:ascii="Calibri" w:hAnsi="Calibri"/>
          <w:b/>
          <w:i/>
          <w:sz w:val="48"/>
        </w:rPr>
      </w:pPr>
    </w:p>
    <w:p w:rsidR="00107675" w:rsidRDefault="00107675" w:rsidP="00055026">
      <w:pPr>
        <w:spacing w:after="0" w:line="240" w:lineRule="auto"/>
        <w:jc w:val="center"/>
        <w:rPr>
          <w:color w:val="999999"/>
          <w:sz w:val="56"/>
        </w:rPr>
      </w:pPr>
    </w:p>
    <w:p w:rsidR="009E2ED7" w:rsidRDefault="009E2ED7" w:rsidP="00055026">
      <w:pPr>
        <w:spacing w:after="0" w:line="240" w:lineRule="auto"/>
        <w:jc w:val="center"/>
        <w:rPr>
          <w:color w:val="999999"/>
          <w:sz w:val="56"/>
        </w:rPr>
      </w:pPr>
    </w:p>
    <w:p w:rsidR="009E2ED7" w:rsidRDefault="009E2ED7" w:rsidP="00055026">
      <w:pPr>
        <w:spacing w:after="0" w:line="240" w:lineRule="auto"/>
        <w:jc w:val="center"/>
        <w:rPr>
          <w:color w:val="999999"/>
          <w:sz w:val="56"/>
        </w:rPr>
      </w:pPr>
    </w:p>
    <w:p w:rsidR="00BB1153" w:rsidRDefault="00AA461D" w:rsidP="0005502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BB115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BB1153">
        <w:rPr>
          <w:rFonts w:ascii="Times New Roman" w:hAnsi="Times New Roman"/>
          <w:sz w:val="28"/>
          <w:szCs w:val="28"/>
        </w:rPr>
        <w:t>Фатхулина</w:t>
      </w:r>
      <w:proofErr w:type="spellEnd"/>
      <w:r w:rsidR="00BB1153">
        <w:rPr>
          <w:rFonts w:ascii="Times New Roman" w:hAnsi="Times New Roman"/>
          <w:sz w:val="28"/>
          <w:szCs w:val="28"/>
        </w:rPr>
        <w:t xml:space="preserve"> Наталья Анатольевна,</w:t>
      </w:r>
    </w:p>
    <w:p w:rsidR="001E67F1" w:rsidRDefault="001E67F1" w:rsidP="0005502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107675" w:rsidRDefault="00107675" w:rsidP="00055026">
      <w:pPr>
        <w:spacing w:after="0" w:line="240" w:lineRule="auto"/>
        <w:jc w:val="right"/>
        <w:rPr>
          <w:rFonts w:ascii="Calibri" w:hAnsi="Calibri"/>
          <w:sz w:val="28"/>
        </w:rPr>
      </w:pPr>
    </w:p>
    <w:p w:rsidR="00107675" w:rsidRDefault="00107675" w:rsidP="00055026">
      <w:pPr>
        <w:spacing w:after="0" w:line="240" w:lineRule="auto"/>
        <w:jc w:val="right"/>
        <w:rPr>
          <w:sz w:val="28"/>
        </w:rPr>
      </w:pPr>
    </w:p>
    <w:p w:rsidR="00107675" w:rsidRDefault="00107675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9E2ED7" w:rsidRDefault="009E2ED7" w:rsidP="00055026">
      <w:pPr>
        <w:spacing w:after="0" w:line="240" w:lineRule="auto"/>
        <w:jc w:val="right"/>
        <w:rPr>
          <w:sz w:val="28"/>
        </w:rPr>
      </w:pPr>
    </w:p>
    <w:p w:rsidR="00107675" w:rsidRDefault="00107675" w:rsidP="00055026">
      <w:pPr>
        <w:spacing w:after="0" w:line="240" w:lineRule="auto"/>
        <w:jc w:val="right"/>
        <w:rPr>
          <w:sz w:val="28"/>
        </w:rPr>
      </w:pPr>
    </w:p>
    <w:p w:rsidR="00107675" w:rsidRDefault="00AA461D" w:rsidP="0005502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 Арамиль</w:t>
      </w:r>
      <w:r>
        <w:rPr>
          <w:rFonts w:ascii="Times New Roman" w:hAnsi="Times New Roman"/>
          <w:sz w:val="28"/>
        </w:rPr>
        <w:br/>
      </w:r>
    </w:p>
    <w:p w:rsidR="008575C8" w:rsidRDefault="00107675" w:rsidP="009E2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br w:type="column"/>
      </w:r>
      <w:r w:rsidR="008575C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915B5" w:rsidRDefault="000915B5" w:rsidP="00AA4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проходит в рамках предметной недели гуманитарных наук, посвященной 18</w:t>
      </w:r>
      <w:r w:rsidR="009106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-летию со дня смерти А.С.Пушкина. </w:t>
      </w:r>
    </w:p>
    <w:p w:rsidR="00BB1153" w:rsidRDefault="00AA461D" w:rsidP="00AA4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входит в состав рабочей</w:t>
      </w:r>
      <w:r w:rsidR="001C03E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0567C">
        <w:rPr>
          <w:rFonts w:ascii="Times New Roman" w:hAnsi="Times New Roman" w:cs="Times New Roman"/>
          <w:sz w:val="24"/>
          <w:szCs w:val="24"/>
        </w:rPr>
        <w:t>ы по русскому языку 7</w:t>
      </w:r>
      <w:r w:rsidR="00BB1153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(тема из раздела «</w:t>
      </w:r>
      <w:r w:rsidR="0070567C">
        <w:rPr>
          <w:rFonts w:ascii="Times New Roman" w:hAnsi="Times New Roman" w:cs="Times New Roman"/>
          <w:sz w:val="24"/>
          <w:szCs w:val="24"/>
        </w:rPr>
        <w:t>Морфология</w:t>
      </w:r>
      <w:r>
        <w:rPr>
          <w:rFonts w:ascii="Times New Roman" w:hAnsi="Times New Roman" w:cs="Times New Roman"/>
          <w:sz w:val="24"/>
          <w:szCs w:val="24"/>
        </w:rPr>
        <w:t>»).</w:t>
      </w:r>
      <w:r w:rsidR="000915B5">
        <w:rPr>
          <w:rFonts w:ascii="Times New Roman" w:hAnsi="Times New Roman" w:cs="Times New Roman"/>
          <w:sz w:val="24"/>
          <w:szCs w:val="24"/>
        </w:rPr>
        <w:t xml:space="preserve"> В качестве тренировочных упражнений по данной теме выбраны стих</w:t>
      </w:r>
      <w:r w:rsidR="000915B5">
        <w:rPr>
          <w:rFonts w:ascii="Times New Roman" w:hAnsi="Times New Roman" w:cs="Times New Roman"/>
          <w:sz w:val="24"/>
          <w:szCs w:val="24"/>
        </w:rPr>
        <w:t>о</w:t>
      </w:r>
      <w:r w:rsidR="000915B5">
        <w:rPr>
          <w:rFonts w:ascii="Times New Roman" w:hAnsi="Times New Roman" w:cs="Times New Roman"/>
          <w:sz w:val="24"/>
          <w:szCs w:val="24"/>
        </w:rPr>
        <w:t>творения А.С.Пушкина.</w:t>
      </w:r>
    </w:p>
    <w:p w:rsidR="003041E8" w:rsidRDefault="003041E8" w:rsidP="009E2E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565">
        <w:rPr>
          <w:rFonts w:ascii="Times New Roman" w:hAnsi="Times New Roman" w:cs="Times New Roman"/>
          <w:sz w:val="24"/>
          <w:szCs w:val="24"/>
          <w:u w:val="single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72163">
        <w:rPr>
          <w:rFonts w:ascii="Times New Roman" w:hAnsi="Times New Roman" w:cs="Times New Roman"/>
          <w:b/>
          <w:sz w:val="24"/>
          <w:szCs w:val="24"/>
        </w:rPr>
        <w:t>«</w:t>
      </w:r>
      <w:r w:rsidR="0070567C">
        <w:rPr>
          <w:rFonts w:ascii="Times New Roman" w:hAnsi="Times New Roman" w:cs="Times New Roman"/>
          <w:b/>
          <w:sz w:val="24"/>
          <w:szCs w:val="24"/>
        </w:rPr>
        <w:t>Категория состояния как часть речи</w:t>
      </w:r>
      <w:r w:rsidRPr="00072163">
        <w:rPr>
          <w:rFonts w:ascii="Times New Roman" w:hAnsi="Times New Roman" w:cs="Times New Roman"/>
          <w:b/>
          <w:sz w:val="24"/>
          <w:szCs w:val="24"/>
        </w:rPr>
        <w:t>»</w:t>
      </w:r>
    </w:p>
    <w:p w:rsidR="00E11E11" w:rsidRDefault="00A608C2" w:rsidP="009E2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C5565">
        <w:rPr>
          <w:rFonts w:ascii="Times New Roman" w:hAnsi="Times New Roman" w:cs="Times New Roman"/>
          <w:sz w:val="24"/>
          <w:szCs w:val="24"/>
          <w:u w:val="single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открытие новых знаний.</w:t>
      </w:r>
    </w:p>
    <w:p w:rsidR="00C57085" w:rsidRDefault="00B97864" w:rsidP="00C57085">
      <w:pPr>
        <w:shd w:val="clear" w:color="auto" w:fill="FFFFFF"/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Цели</w:t>
      </w:r>
      <w:r w:rsidR="0091586F" w:rsidRPr="00AC5565">
        <w:rPr>
          <w:rFonts w:ascii="Times New Roman" w:hAnsi="Times New Roman" w:cs="Times New Roman"/>
          <w:sz w:val="24"/>
          <w:szCs w:val="24"/>
          <w:u w:val="single"/>
        </w:rPr>
        <w:t xml:space="preserve"> урока</w:t>
      </w:r>
      <w:r w:rsidR="003041E8">
        <w:rPr>
          <w:rFonts w:ascii="Times New Roman" w:hAnsi="Times New Roman" w:cs="Times New Roman"/>
          <w:sz w:val="24"/>
          <w:szCs w:val="24"/>
        </w:rPr>
        <w:t xml:space="preserve">: </w:t>
      </w:r>
      <w:r w:rsidR="00FC6AAD">
        <w:rPr>
          <w:rFonts w:ascii="Times New Roman" w:hAnsi="Times New Roman" w:cs="Times New Roman"/>
          <w:sz w:val="24"/>
          <w:szCs w:val="24"/>
        </w:rPr>
        <w:t xml:space="preserve"> </w:t>
      </w:r>
      <w:r w:rsidR="009E2ED7">
        <w:rPr>
          <w:rFonts w:ascii="Times New Roman" w:hAnsi="Times New Roman" w:cs="Times New Roman"/>
          <w:sz w:val="24"/>
          <w:szCs w:val="24"/>
        </w:rPr>
        <w:t>1</w:t>
      </w:r>
      <w:r w:rsidR="009E2ED7" w:rsidRPr="00AA461D">
        <w:rPr>
          <w:rFonts w:ascii="Times New Roman" w:hAnsi="Times New Roman" w:cs="Times New Roman"/>
          <w:sz w:val="24"/>
          <w:szCs w:val="24"/>
        </w:rPr>
        <w:t xml:space="preserve">. </w:t>
      </w:r>
      <w:r w:rsidR="0070567C">
        <w:rPr>
          <w:rFonts w:ascii="Times New Roman" w:hAnsi="Times New Roman" w:cs="Times New Roman"/>
          <w:sz w:val="24"/>
          <w:szCs w:val="24"/>
        </w:rPr>
        <w:t>Познакомить со словами категории состояния;</w:t>
      </w:r>
      <w:r w:rsidR="0070567C" w:rsidRP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567C" w:rsidRPr="00AA46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слова кат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гории состояния от наречий и кратких прилагательных;</w:t>
      </w:r>
    </w:p>
    <w:p w:rsidR="00C57085" w:rsidRDefault="00AA461D" w:rsidP="00C57085">
      <w:pPr>
        <w:shd w:val="clear" w:color="auto" w:fill="FFFFFF"/>
        <w:spacing w:after="0" w:line="240" w:lineRule="auto"/>
        <w:ind w:left="1418" w:hanging="2"/>
        <w:jc w:val="both"/>
        <w:rPr>
          <w:rFonts w:ascii="Times New Roman" w:hAnsi="Times New Roman" w:cs="Times New Roman"/>
          <w:sz w:val="24"/>
          <w:szCs w:val="24"/>
        </w:rPr>
      </w:pPr>
      <w:r w:rsidRPr="00AA46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конструировать небольшие тексты, используя слова категории с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стояния, на заданную тему;</w:t>
      </w:r>
    </w:p>
    <w:p w:rsidR="0070567C" w:rsidRPr="00C57085" w:rsidRDefault="0070567C" w:rsidP="00C57085">
      <w:pPr>
        <w:shd w:val="clear" w:color="auto" w:fill="FFFFFF"/>
        <w:spacing w:after="0" w:line="240" w:lineRule="auto"/>
        <w:ind w:left="1418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0915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1F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художественный текст;</w:t>
      </w:r>
    </w:p>
    <w:p w:rsidR="00FC6AAD" w:rsidRPr="00AA461D" w:rsidRDefault="00FC6AAD" w:rsidP="00C57085">
      <w:pPr>
        <w:shd w:val="clear" w:color="auto" w:fill="FFFFFF"/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4. формировать интерес и уважение к наследию русской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ству А.С.Пушкина, в том числе отражению поэзии А.С.Пушкина в изобраз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тельном искусстве и музыке.</w:t>
      </w:r>
    </w:p>
    <w:p w:rsidR="00AA461D" w:rsidRDefault="00FC6AAD" w:rsidP="00FC6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A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Планируемые образовательные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6AAD" w:rsidRDefault="00FC6AAD" w:rsidP="00FC6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22AA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(объем освоения и уровень овладения компетенциями): знать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кат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гории состояния, знать, что слова категории состояния не изменяются, синтаксическую роль слов категории состояния в предложении; разграничение наречий, прилагательных и слов</w:t>
      </w:r>
      <w:r w:rsidR="0070567C" w:rsidRP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состояния; уметь находить слова категории состояния в поэтическом те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сте, определять настроение художественного текста, состояние лирического героя, выр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женного данной морфологической категорией.</w:t>
      </w:r>
      <w:proofErr w:type="gramEnd"/>
    </w:p>
    <w:p w:rsidR="00FC6AAD" w:rsidRDefault="00FC6AAD" w:rsidP="00FC6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22AA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Метапредметные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AB62C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ненты культурно-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опыта/ приобретенная компетентность): 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 результатом, ос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 контроль своей деятельности в процессе достижения результата, определять способы действия в рамках предложенных условий  и требований, корректировать свои действия в соответствии с изменяющейся ситуацией; умение осознанно использовать р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>чевые средства в соответствии с задачей коммуникации для выражения своих чувств, мыслей и потребностей;</w:t>
      </w:r>
      <w:proofErr w:type="gramEnd"/>
      <w:r w:rsidR="007056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извлекать информацию из различных источников, включая ре</w:t>
      </w:r>
      <w:r w:rsidR="00AB62C3">
        <w:rPr>
          <w:rFonts w:ascii="Times New Roman" w:eastAsia="Times New Roman" w:hAnsi="Times New Roman" w:cs="Times New Roman"/>
          <w:color w:val="000000"/>
          <w:sz w:val="24"/>
          <w:szCs w:val="24"/>
        </w:rPr>
        <w:t>сурсы Интер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AB62C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 свободно пользоваться справочной литературой, извлекать необходимую пре</w:t>
      </w:r>
      <w:r w:rsidR="00AB62C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метную информа</w:t>
      </w:r>
      <w:r w:rsidR="00722AAF">
        <w:rPr>
          <w:rFonts w:ascii="Times New Roman" w:eastAsia="Times New Roman" w:hAnsi="Times New Roman" w:cs="Times New Roman"/>
          <w:color w:val="000000"/>
          <w:sz w:val="24"/>
          <w:szCs w:val="24"/>
        </w:rPr>
        <w:t>цию из художественных текстов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722A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22AAF" w:rsidRPr="00FC6AAD" w:rsidRDefault="00722AAF" w:rsidP="00FC6A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22AA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отвтетственного</w:t>
      </w:r>
      <w:proofErr w:type="spellEnd"/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 к учению, готовности и спосо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к саморазвитию и самообразованию на основе мотивации к обучению и познанию; коммуникативной компетентности в общении и сотрудничестве со сверстниками, взро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лыми в процессе образовательной деятельности; формирование целостного мировоззр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родному языку и родной литературе, гордость за него; потребность сохранит</w:t>
      </w:r>
      <w:r w:rsidR="00922C0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чистоту русского языка как явления национальной культуры;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стремление к речевому самосовершенствованию.</w:t>
      </w:r>
    </w:p>
    <w:p w:rsidR="00E11E11" w:rsidRPr="00E11E11" w:rsidRDefault="00E11E11" w:rsidP="009E2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E11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Форма организации учебной деятельности:</w:t>
      </w:r>
      <w:r w:rsidR="00BB115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</w:t>
      </w:r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 фронтальной ра</w:t>
      </w:r>
      <w:r w:rsidR="009E2E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боты и работы в малых группах, и</w:t>
      </w:r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ндивидуальная работа.</w:t>
      </w:r>
    </w:p>
    <w:p w:rsidR="00E9336F" w:rsidRPr="00E11E11" w:rsidRDefault="00E11E11" w:rsidP="009E2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E11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Технологи</w:t>
      </w:r>
      <w:r w:rsidR="00B97864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и</w:t>
      </w:r>
      <w:r w:rsidRPr="00E11E11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:</w:t>
      </w:r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</w:t>
      </w:r>
      <w:proofErr w:type="gramEnd"/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элементы проблемного обучения, ИКТ</w:t>
      </w:r>
      <w:r w:rsidR="00292EB6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элементы литерату</w:t>
      </w:r>
      <w:r w:rsidR="00292EB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92EB6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но-музыкальной гостиной</w:t>
      </w:r>
      <w:r w:rsidRPr="00E11E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336F" w:rsidRPr="004D326D" w:rsidRDefault="00E9336F" w:rsidP="009E2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326D">
        <w:rPr>
          <w:rFonts w:ascii="Times New Roman" w:hAnsi="Times New Roman" w:cs="Times New Roman"/>
          <w:sz w:val="24"/>
          <w:szCs w:val="24"/>
          <w:u w:val="single"/>
        </w:rPr>
        <w:t>Информационная среда. Оборудование.</w:t>
      </w:r>
    </w:p>
    <w:p w:rsidR="00E9336F" w:rsidRDefault="00922C06" w:rsidP="00C570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Толковый словарь С.И.Ожегова</w:t>
      </w:r>
      <w:r w:rsidR="00B97864">
        <w:rPr>
          <w:rFonts w:ascii="Times New Roman" w:hAnsi="Times New Roman" w:cs="Times New Roman"/>
          <w:sz w:val="24"/>
          <w:szCs w:val="24"/>
        </w:rPr>
        <w:t>,</w:t>
      </w:r>
    </w:p>
    <w:p w:rsidR="00922C06" w:rsidRDefault="00922C06" w:rsidP="00C570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распечатанные материалы – таблицы для заполнения, алгоритм определения катег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рии состояния,</w:t>
      </w:r>
    </w:p>
    <w:p w:rsidR="00292EB6" w:rsidRDefault="00B97864" w:rsidP="00C570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A461D">
        <w:rPr>
          <w:rFonts w:ascii="Times New Roman" w:hAnsi="Times New Roman" w:cs="Times New Roman"/>
          <w:sz w:val="24"/>
          <w:szCs w:val="24"/>
        </w:rPr>
        <w:t>тихотворения А.С.Пушкина</w:t>
      </w:r>
      <w:r w:rsidR="00922C06">
        <w:rPr>
          <w:rFonts w:ascii="Times New Roman" w:hAnsi="Times New Roman" w:cs="Times New Roman"/>
          <w:sz w:val="24"/>
          <w:szCs w:val="24"/>
        </w:rPr>
        <w:t>: «На холмах Грузии лежит ночная мгла…», «Зимняя д</w:t>
      </w:r>
      <w:r w:rsidR="00922C06">
        <w:rPr>
          <w:rFonts w:ascii="Times New Roman" w:hAnsi="Times New Roman" w:cs="Times New Roman"/>
          <w:sz w:val="24"/>
          <w:szCs w:val="24"/>
        </w:rPr>
        <w:t>о</w:t>
      </w:r>
      <w:r w:rsidR="00922C06">
        <w:rPr>
          <w:rFonts w:ascii="Times New Roman" w:hAnsi="Times New Roman" w:cs="Times New Roman"/>
          <w:sz w:val="24"/>
          <w:szCs w:val="24"/>
        </w:rPr>
        <w:t>рога»</w:t>
      </w:r>
    </w:p>
    <w:p w:rsidR="00922C06" w:rsidRDefault="00922C06" w:rsidP="00C570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иллюстрации к стихотворениям, репродукции картин разных художников,</w:t>
      </w:r>
    </w:p>
    <w:p w:rsidR="00922C06" w:rsidRDefault="00922C06" w:rsidP="00C570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фонограммы романсов на стихи А.С.Пушкина.</w:t>
      </w:r>
    </w:p>
    <w:p w:rsidR="00E9336F" w:rsidRPr="004D326D" w:rsidRDefault="00E9336F" w:rsidP="009E2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326D">
        <w:rPr>
          <w:rFonts w:ascii="Times New Roman" w:hAnsi="Times New Roman" w:cs="Times New Roman"/>
          <w:sz w:val="24"/>
          <w:szCs w:val="24"/>
          <w:u w:val="single"/>
        </w:rPr>
        <w:t>Учебно-методический комплекс.</w:t>
      </w:r>
    </w:p>
    <w:p w:rsidR="00E9336F" w:rsidRDefault="00E9336F" w:rsidP="009E2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соответствует государственному образовательному стандарту и фед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ральному базисному учебному плану, утверждённому Министерством образования РФ.</w:t>
      </w:r>
    </w:p>
    <w:p w:rsidR="00B83FD6" w:rsidRDefault="00B83FD6" w:rsidP="009E2E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Список использованной литературы</w:t>
      </w:r>
    </w:p>
    <w:p w:rsidR="00B97864" w:rsidRPr="00533ACC" w:rsidRDefault="00922C06" w:rsidP="00533ACC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7 класс: у</w:t>
      </w:r>
      <w:r w:rsidR="009E2ED7" w:rsidRPr="00533ACC">
        <w:rPr>
          <w:rFonts w:ascii="Times New Roman" w:hAnsi="Times New Roman" w:cs="Times New Roman"/>
          <w:sz w:val="24"/>
          <w:szCs w:val="24"/>
        </w:rPr>
        <w:t>чеб</w:t>
      </w:r>
      <w:proofErr w:type="gramStart"/>
      <w:r w:rsidR="009E2ED7" w:rsidRPr="00533A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2ED7" w:rsidRPr="00533A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2ED7" w:rsidRPr="00533AC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9E2ED7" w:rsidRPr="00533AC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9E2ED7" w:rsidRPr="00533AC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9E2ED7" w:rsidRPr="00533AC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учрежден</w:t>
      </w:r>
      <w:r w:rsidR="00AA461D">
        <w:rPr>
          <w:rFonts w:ascii="Times New Roman" w:hAnsi="Times New Roman" w:cs="Times New Roman"/>
          <w:sz w:val="24"/>
          <w:szCs w:val="24"/>
        </w:rPr>
        <w:t xml:space="preserve">ий </w:t>
      </w:r>
      <w:r w:rsidR="009E2ED7" w:rsidRPr="00533ACC">
        <w:rPr>
          <w:rFonts w:ascii="Times New Roman" w:hAnsi="Times New Roman" w:cs="Times New Roman"/>
          <w:sz w:val="24"/>
          <w:szCs w:val="24"/>
        </w:rPr>
        <w:t>/</w:t>
      </w:r>
      <w:r w:rsidRPr="0092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ACC">
        <w:rPr>
          <w:rFonts w:ascii="Times New Roman" w:hAnsi="Times New Roman" w:cs="Times New Roman"/>
          <w:sz w:val="24"/>
          <w:szCs w:val="24"/>
        </w:rPr>
        <w:t>М.Т.Баранов</w:t>
      </w:r>
      <w:proofErr w:type="spellEnd"/>
      <w:r w:rsidR="00AA461D">
        <w:rPr>
          <w:rFonts w:ascii="Times New Roman" w:hAnsi="Times New Roman" w:cs="Times New Roman"/>
          <w:sz w:val="24"/>
          <w:szCs w:val="24"/>
        </w:rPr>
        <w:t>. – М.</w:t>
      </w:r>
      <w:r>
        <w:rPr>
          <w:rFonts w:ascii="Times New Roman" w:hAnsi="Times New Roman" w:cs="Times New Roman"/>
          <w:sz w:val="24"/>
          <w:szCs w:val="24"/>
        </w:rPr>
        <w:t>: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свещение, 20</w:t>
      </w:r>
      <w:r w:rsidR="00910643">
        <w:rPr>
          <w:rFonts w:ascii="Times New Roman" w:hAnsi="Times New Roman" w:cs="Times New Roman"/>
          <w:sz w:val="24"/>
          <w:szCs w:val="24"/>
        </w:rPr>
        <w:t>21</w:t>
      </w:r>
      <w:r w:rsidR="009E2ED7" w:rsidRPr="00533ACC">
        <w:rPr>
          <w:rFonts w:ascii="Times New Roman" w:hAnsi="Times New Roman" w:cs="Times New Roman"/>
          <w:sz w:val="24"/>
          <w:szCs w:val="24"/>
        </w:rPr>
        <w:t>.</w:t>
      </w:r>
    </w:p>
    <w:p w:rsidR="009E2ED7" w:rsidRPr="00533ACC" w:rsidRDefault="00922C06" w:rsidP="00533ACC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язык. 7</w:t>
      </w:r>
      <w:r w:rsidR="00AA461D">
        <w:rPr>
          <w:rFonts w:ascii="Times New Roman" w:hAnsi="Times New Roman" w:cs="Times New Roman"/>
          <w:sz w:val="24"/>
          <w:szCs w:val="24"/>
        </w:rPr>
        <w:t xml:space="preserve"> класс: технологические карты уроков по учебнику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М.Т.Баранова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461D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="00AA46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Л.А.Тростенцовой</w:t>
      </w:r>
      <w:proofErr w:type="spellEnd"/>
      <w:r w:rsidR="00AA461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A461D">
        <w:rPr>
          <w:rFonts w:ascii="Times New Roman" w:hAnsi="Times New Roman" w:cs="Times New Roman"/>
          <w:sz w:val="24"/>
          <w:szCs w:val="24"/>
        </w:rPr>
        <w:t>/авт.-сост. Г.В.Цветкова. – Волгоград: Учи</w:t>
      </w:r>
      <w:r>
        <w:rPr>
          <w:rFonts w:ascii="Times New Roman" w:hAnsi="Times New Roman" w:cs="Times New Roman"/>
          <w:sz w:val="24"/>
          <w:szCs w:val="24"/>
        </w:rPr>
        <w:t>тель, 2016</w:t>
      </w:r>
      <w:r w:rsidR="00AA461D">
        <w:rPr>
          <w:rFonts w:ascii="Times New Roman" w:hAnsi="Times New Roman" w:cs="Times New Roman"/>
          <w:sz w:val="24"/>
          <w:szCs w:val="24"/>
        </w:rPr>
        <w:t>.</w:t>
      </w:r>
    </w:p>
    <w:p w:rsidR="00533ACC" w:rsidRDefault="00533ACC" w:rsidP="009E2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26D" w:rsidRDefault="00B83FD6" w:rsidP="009E2E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Использованные материалы и Интернет-ресурсы</w:t>
      </w:r>
    </w:p>
    <w:p w:rsidR="00AA461D" w:rsidRDefault="00910643" w:rsidP="008E3A83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6" w:history="1">
        <w:r w:rsidR="00AC6FC5" w:rsidRPr="00147C53">
          <w:rPr>
            <w:rStyle w:val="a5"/>
            <w:rFonts w:ascii="Times New Roman" w:hAnsi="Times New Roman" w:cs="Times New Roman"/>
            <w:sz w:val="24"/>
            <w:szCs w:val="24"/>
          </w:rPr>
          <w:t>http://lib3.podelise.ru/docs/83/index-20687.html</w:t>
        </w:r>
      </w:hyperlink>
    </w:p>
    <w:p w:rsidR="00AC6FC5" w:rsidRDefault="00910643" w:rsidP="008E3A83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7" w:history="1">
        <w:r w:rsidR="00AC6FC5" w:rsidRPr="00147C53">
          <w:rPr>
            <w:rStyle w:val="a5"/>
            <w:rFonts w:ascii="Times New Roman" w:hAnsi="Times New Roman" w:cs="Times New Roman"/>
            <w:sz w:val="24"/>
            <w:szCs w:val="24"/>
          </w:rPr>
          <w:t>http://www.proshkolu.ru/user/goncharova69/</w:t>
        </w:r>
      </w:hyperlink>
    </w:p>
    <w:p w:rsidR="00AC6FC5" w:rsidRPr="00086828" w:rsidRDefault="00910643" w:rsidP="00C57085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8" w:history="1">
        <w:r w:rsidR="00AC6FC5" w:rsidRPr="00147C53">
          <w:rPr>
            <w:rStyle w:val="a5"/>
            <w:rFonts w:ascii="Times New Roman" w:hAnsi="Times New Roman" w:cs="Times New Roman"/>
            <w:sz w:val="24"/>
            <w:szCs w:val="24"/>
          </w:rPr>
          <w:t>http://razrabotky.ru/load/7_klass/russkij_jazyk/konspekt_i_prezentacija_k_uroku_russkogo_jazyka_kategorija_sostojanija_kak_chast_rechi/68-1-0-2665</w:t>
        </w:r>
      </w:hyperlink>
    </w:p>
    <w:p w:rsidR="00086828" w:rsidRPr="00C57085" w:rsidRDefault="00086828" w:rsidP="00C57085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086828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http://idc.ulstu.ru/ipk/diskons/def_410.doc</w:t>
      </w:r>
    </w:p>
    <w:p w:rsidR="00B97864" w:rsidRDefault="00B97864" w:rsidP="00533AC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B4DFD" w:rsidRDefault="006B4DFD" w:rsidP="00533ACC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  <w:sectPr w:rsidR="006B4DFD" w:rsidSect="008E3A83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6B4DFD" w:rsidRPr="00BD1F00" w:rsidRDefault="006B4DFD" w:rsidP="006B4D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1F00">
        <w:rPr>
          <w:rFonts w:ascii="Times New Roman" w:hAnsi="Times New Roman"/>
          <w:b/>
          <w:sz w:val="24"/>
          <w:szCs w:val="24"/>
        </w:rPr>
        <w:lastRenderedPageBreak/>
        <w:t>Конструкт интегрирова</w:t>
      </w:r>
      <w:r w:rsidR="00F83D4B" w:rsidRPr="00BD1F00">
        <w:rPr>
          <w:rFonts w:ascii="Times New Roman" w:hAnsi="Times New Roman"/>
          <w:b/>
          <w:sz w:val="24"/>
          <w:szCs w:val="24"/>
        </w:rPr>
        <w:t>н</w:t>
      </w:r>
      <w:r w:rsidRPr="00BD1F00">
        <w:rPr>
          <w:rFonts w:ascii="Times New Roman" w:hAnsi="Times New Roman"/>
          <w:b/>
          <w:sz w:val="24"/>
          <w:szCs w:val="24"/>
        </w:rPr>
        <w:t xml:space="preserve">ного урока по русскому языку и литературе в </w:t>
      </w:r>
      <w:r w:rsidR="00BE58D6" w:rsidRPr="00BD1F00">
        <w:rPr>
          <w:rFonts w:ascii="Times New Roman" w:hAnsi="Times New Roman"/>
          <w:b/>
          <w:sz w:val="24"/>
          <w:szCs w:val="24"/>
        </w:rPr>
        <w:t>7</w:t>
      </w:r>
      <w:r w:rsidRPr="00BD1F00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6B4DFD" w:rsidRPr="00BD1F00" w:rsidRDefault="006B4DFD" w:rsidP="006B4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00">
        <w:rPr>
          <w:rFonts w:ascii="Times New Roman" w:hAnsi="Times New Roman"/>
          <w:b/>
          <w:sz w:val="24"/>
          <w:szCs w:val="24"/>
        </w:rPr>
        <w:t>по теме «</w:t>
      </w:r>
      <w:r w:rsidR="00BE58D6" w:rsidRPr="00BD1F00">
        <w:rPr>
          <w:rFonts w:ascii="Times New Roman" w:hAnsi="Times New Roman" w:cs="Times New Roman"/>
          <w:b/>
          <w:sz w:val="24"/>
          <w:szCs w:val="24"/>
        </w:rPr>
        <w:t>Категория состояния как часть речи</w:t>
      </w:r>
      <w:r w:rsidRPr="00BD1F00">
        <w:rPr>
          <w:rFonts w:ascii="Times New Roman" w:hAnsi="Times New Roman" w:cs="Times New Roman"/>
          <w:b/>
          <w:sz w:val="24"/>
          <w:szCs w:val="24"/>
        </w:rPr>
        <w:t>»</w:t>
      </w:r>
    </w:p>
    <w:p w:rsidR="006B4DFD" w:rsidRPr="00BD1F00" w:rsidRDefault="006B4DFD" w:rsidP="006B4D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B4DFD" w:rsidRPr="00BD1F00" w:rsidRDefault="006B4DFD" w:rsidP="006B4D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1F00"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 w:rsidRPr="00BD1F00">
        <w:rPr>
          <w:rFonts w:ascii="Times New Roman" w:hAnsi="Times New Roman"/>
          <w:sz w:val="24"/>
          <w:szCs w:val="24"/>
        </w:rPr>
        <w:t>Фатхулина</w:t>
      </w:r>
      <w:proofErr w:type="spellEnd"/>
      <w:r w:rsidRPr="00BD1F00">
        <w:rPr>
          <w:rFonts w:ascii="Times New Roman" w:hAnsi="Times New Roman"/>
          <w:sz w:val="24"/>
          <w:szCs w:val="24"/>
        </w:rPr>
        <w:t xml:space="preserve"> Н.А.</w:t>
      </w:r>
    </w:p>
    <w:tbl>
      <w:tblPr>
        <w:tblStyle w:val="a7"/>
        <w:tblW w:w="157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2156"/>
        <w:gridCol w:w="3939"/>
        <w:gridCol w:w="2096"/>
        <w:gridCol w:w="1380"/>
        <w:gridCol w:w="3328"/>
        <w:gridCol w:w="1453"/>
      </w:tblGrid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ind w:left="86" w:right="7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Обучающие и развивающие</w:t>
            </w:r>
          </w:p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компоненты, 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дания и упражн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380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Формы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ганизации взаим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учебные де</w:t>
            </w: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BD1F00">
              <w:rPr>
                <w:rFonts w:ascii="Times New Roman" w:eastAsia="Calibri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Промеж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точный контроль</w:t>
            </w:r>
          </w:p>
        </w:tc>
      </w:tr>
      <w:tr w:rsidR="006B4DFD" w:rsidRPr="00BD1F00" w:rsidTr="00BE58D6">
        <w:trPr>
          <w:trHeight w:val="2262"/>
        </w:trPr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1 .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Мот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вация (с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моопред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ление) к учебной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156" w:type="dxa"/>
          </w:tcPr>
          <w:p w:rsidR="006B4DFD" w:rsidRPr="00BD1F00" w:rsidRDefault="006B4DFD" w:rsidP="00BE58D6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Эмоциональная,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психологическая и мотивационная подготовка уч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 усвоению изучаемого мат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риала.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учащихся.</w:t>
            </w:r>
          </w:p>
          <w:p w:rsidR="006B4DFD" w:rsidRPr="00BD1F00" w:rsidRDefault="006B4DFD" w:rsidP="007056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Психологически настраивает </w:t>
            </w:r>
            <w:proofErr w:type="gramStart"/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</w:t>
            </w:r>
            <w:proofErr w:type="gramEnd"/>
            <w:r w:rsidRPr="00BD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предстоящее занятие.</w:t>
            </w:r>
          </w:p>
          <w:p w:rsidR="006B4DFD" w:rsidRPr="00BD1F00" w:rsidRDefault="006B4DFD" w:rsidP="0070567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Здравствуйте, ребята. Сегодня у нас необычный урок. </w:t>
            </w:r>
            <w:r w:rsidR="00BE58D6"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Мы продо</w:t>
            </w:r>
            <w:r w:rsidR="00BE58D6"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="00BE58D6"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жаем неделю, посвященную п</w:t>
            </w:r>
            <w:r w:rsidR="00BE58D6"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</w:t>
            </w:r>
            <w:r w:rsidR="00BE58D6"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чальной дате смерти А.С.Пушкина. </w:t>
            </w:r>
            <w:r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мы сегодня с вами вспомним эт</w:t>
            </w:r>
            <w:r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Pr="00BD1F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го поэта и его стихотворения. </w:t>
            </w:r>
          </w:p>
          <w:p w:rsidR="006B4DFD" w:rsidRPr="00BD1F00" w:rsidRDefault="00BE58D6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Его стихотворения станут для нас языковым материалом для изучения новой темы.</w:t>
            </w:r>
          </w:p>
          <w:p w:rsidR="00AC6FC5" w:rsidRPr="00BD1F00" w:rsidRDefault="00AC6FC5" w:rsidP="00AC6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Запишем дату, вид работы, тему урока «Категория состояния как часть речи».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Слушают учит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ля. Размещают учебные матери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 рабочем месте,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стрируют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ность к уроку.</w:t>
            </w:r>
          </w:p>
          <w:p w:rsidR="00AC6FC5" w:rsidRPr="00BD1F00" w:rsidRDefault="00AC6FC5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Записывают в тетрадях тему урока, ставят цель.</w:t>
            </w:r>
          </w:p>
          <w:p w:rsidR="00AC6FC5" w:rsidRPr="00BD1F00" w:rsidRDefault="00AC6FC5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Один из учащи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ся ищет в словаре толкование слова «категория»</w:t>
            </w: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ная, инд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видуал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 (пре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варител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ная)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="00BE58D6" w:rsidRPr="00BD1F00">
              <w:rPr>
                <w:rFonts w:ascii="Times New Roman" w:hAnsi="Times New Roman" w:cs="Times New Roman"/>
                <w:sz w:val="24"/>
                <w:szCs w:val="24"/>
              </w:rPr>
              <w:t>выполняют учебно-познавательные де</w:t>
            </w:r>
            <w:r w:rsidR="00BE58D6" w:rsidRPr="00BD1F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E58D6" w:rsidRPr="00BD1F00">
              <w:rPr>
                <w:rFonts w:ascii="Times New Roman" w:hAnsi="Times New Roman" w:cs="Times New Roman"/>
                <w:sz w:val="24"/>
                <w:szCs w:val="24"/>
              </w:rPr>
              <w:t>ствия в материализованной и умственной форме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DFD" w:rsidRPr="00BD1F00" w:rsidRDefault="006B4DFD" w:rsidP="0070567C">
            <w:pPr>
              <w:shd w:val="clear" w:color="auto" w:fill="FFFFFF"/>
              <w:ind w:right="3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="00BE58D6" w:rsidRPr="00BD1F00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задачу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DFD" w:rsidRPr="00BD1F00" w:rsidRDefault="006B4DFD" w:rsidP="00BE58D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</w:t>
            </w:r>
            <w:proofErr w:type="gramEnd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воспр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нимают новую информацию.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Акту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лизация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 пробное учебное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ранее </w:t>
            </w:r>
            <w:proofErr w:type="gramStart"/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, установление 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емственных св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зей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прежних и 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вых знаний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 применение их в новых ситуациях. Эвристическая беседа,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вопросы. 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Давайте вспомним, о чем мы с в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ми говорили на прошлых уроках.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Опрос.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наречие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Приведите примеры.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какие смысловые группы условно можно разделить наречия?</w:t>
            </w:r>
          </w:p>
          <w:p w:rsidR="00BE58D6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Какими морфологическими пр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знаками обладает наречие?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4. 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Расскажите о степенях сравн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ния наречий? Как они образуются? приведите примеры?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5. </w:t>
            </w:r>
            <w:r w:rsidR="00BE58D6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Расскажите о синтаксической роли наречий.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просы. Строят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понятные для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партнера выск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альная,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имеют мотив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цию к учебной деятельности.</w:t>
            </w:r>
            <w:proofErr w:type="gramEnd"/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выполняют учебно-познавательные де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ствия в материализованной и умственной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форме; ос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ществляют для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решения учебных задач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операции ан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лиза, синтеза,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сравнения, классификации,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устанавл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вают причинно-следственные связи.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принимают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 сохраняют учебную задачу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веты</w:t>
            </w: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ние места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 причины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затрудн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9F6F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4.Целеполагание и п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строение проекта выхода из за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Эвристическая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беседа, ответы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 вопросы.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39" w:type="dxa"/>
          </w:tcPr>
          <w:p w:rsidR="006B4DFD" w:rsidRPr="00BD1F00" w:rsidRDefault="00AC6FC5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Итак, что же обозначает слово «к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тегория», какое значение примен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мо к нашей теме урока.</w:t>
            </w:r>
          </w:p>
          <w:p w:rsidR="00AC6FC5" w:rsidRPr="00BD1F00" w:rsidRDefault="00AC6FC5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Что же это за группа слов состо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  <w:proofErr w:type="gramStart"/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proofErr w:type="gramEnd"/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попробуем предпол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жить. Некий опыт составления определения части речи у нас уже есть.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Категория состояния – это часть речи, которая обозначает _________, отвечает на вопросы ________________. Имеет морф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логические признаки ______________. В предложении играет роль _____________________.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Обдумывают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веты на вопросы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 осознают, что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знаний недост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точно для полных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ответов. 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EE2A0B"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понятные для</w:t>
            </w:r>
            <w:r w:rsidR="00EE2A0B"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партнера выск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2A0B" w:rsidRPr="00BD1F00"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альная,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осознают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свои трудности и стремятся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 их преодолению; проявляют способность к самооценке своих действий, поступков.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устанавл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вают причинно-следственные связи, делают выводы.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BD1F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осознают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достаточность своих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Устные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веты</w:t>
            </w: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5. Перви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ное 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крепление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 комме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тирован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6B4DFD" w:rsidRPr="00BD1F00" w:rsidRDefault="006B4DFD" w:rsidP="004526B0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Раскрытие сущн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сти новых пон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тий, усвоение 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вых способов учебной и 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ственной дея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тельности уч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щихся. Эврист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ческая беседа. </w:t>
            </w:r>
          </w:p>
        </w:tc>
        <w:tc>
          <w:tcPr>
            <w:tcW w:w="3939" w:type="dxa"/>
          </w:tcPr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понаблюдаем: </w:t>
            </w:r>
          </w:p>
          <w:p w:rsidR="00EE2A0B" w:rsidRPr="00BD1F00" w:rsidRDefault="00EE2A0B" w:rsidP="00EE2A0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Запишем в тетрадях предложения и подчеркнём главные и второст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пенные члены (один человек раб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тает у доски):</w:t>
            </w:r>
          </w:p>
          <w:p w:rsidR="00EE2A0B" w:rsidRPr="00BD1F00" w:rsidRDefault="00EE2A0B" w:rsidP="00EE2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Style w:val="submenu-tabl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Утро солнечно и радостно.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Глаза светились радостно.</w:t>
            </w:r>
            <w:r w:rsidRPr="00BD1F00">
              <w:rPr>
                <w:rStyle w:val="apple-converted-spac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 душе у ребят было радостно.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Прочитайте предложения. Что вы можете сказать об этих предлож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ниях? (каждое предложение соде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жит одно общее слово)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-Давайте определим, какие же сл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 относятся к словам категории состояния?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Рассмотрим первое предложение.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Какой частью речи является сл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во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радостно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первом предлож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нии? (кратким прилагательным). От какого слова задаем вопрос? (от существительного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утро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), на какой вопрос отвечает? (отвечает на в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каково?)</w:t>
            </w:r>
            <w:r w:rsidRPr="00BD1F00">
              <w:rPr>
                <w:rStyle w:val="apple-converted-spac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Каким членом пре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ложения является?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(в</w:t>
            </w:r>
            <w:r w:rsidRPr="00BD1F00">
              <w:rPr>
                <w:rStyle w:val="apple-converted-spac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предложении является сказуемым)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 втором – наречие, так обознач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ет признак действия: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Светились как? радостно,</w:t>
            </w:r>
            <w:r w:rsidRPr="00BD1F00">
              <w:rPr>
                <w:rStyle w:val="apple-converted-space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предложении я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ляется обстоятельством.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третьем предлож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нии?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Радостно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одновременно и прилагательное – ведь оно спосо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 быть сказуемым (было радостно) без подлежащего, и наречие – оно неизменяемо. Возникает против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речие: это не прилагательное и не наречие, значит что-то третье, с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вершенно особая часть речи? Это неизменяемая часть речи употре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ляется в предложении без подл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жащего. Это и есть слово категории состояния.</w:t>
            </w:r>
            <w:r w:rsidRPr="00BD1F0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Давайте заполним таблицу на до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ке (для заполнения каждого стол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ца таблицы к доске вызываются ученики, наиболее «сильный» з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полняет четвёртый столбец; при </w:t>
            </w:r>
            <w:proofErr w:type="gramStart"/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необходимости</w:t>
            </w:r>
            <w:proofErr w:type="gramEnd"/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работающие у до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 обращаются за помощью к кла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BD1F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су). В тетрадь данную таблицу мы не переносим.</w:t>
            </w:r>
          </w:p>
          <w:p w:rsidR="006B4DFD" w:rsidRPr="00BD1F00" w:rsidRDefault="006B4DFD" w:rsidP="00EE2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Давайте понаблюдаем за матери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лом учебника. Откройте, пожалу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ста, страницу 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20. 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Давайте попробуем сделать вывод о </w:t>
            </w:r>
            <w:r w:rsidR="00EE2A0B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словах категории состояния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96" w:type="dxa"/>
          </w:tcPr>
          <w:p w:rsidR="004526B0" w:rsidRPr="00BD1F00" w:rsidRDefault="004526B0" w:rsidP="004526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4526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Работают у доски по очереди.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Формулируют собственные мысли, высказ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вают и обоснов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вают свою точку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зрения.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и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ноклассниками делают выводы</w:t>
            </w:r>
            <w:r w:rsidR="004526B0" w:rsidRPr="00BD1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73E" w:rsidRPr="00BD1F00" w:rsidRDefault="0012173E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74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Заполняют та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лицу на листо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r w:rsidR="004B7740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– оформление опорной схемы-алгоритма.</w:t>
            </w: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альная, групповая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осознают свои возможности в учении; сп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собны аде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кватно рассу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ждать о причинах своего успеха или неуспеха в учении, связывая успехи с усилиями, трудол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бием. </w:t>
            </w:r>
          </w:p>
          <w:p w:rsidR="006B4DFD" w:rsidRPr="00BD1F00" w:rsidRDefault="006B4DFD" w:rsidP="0070567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 учителя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сказыв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аний одноклассников, системат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зируют собственные знания.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планируют необходимые действия, оп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рации, действуют по плану.</w:t>
            </w:r>
          </w:p>
          <w:p w:rsidR="006B4DFD" w:rsidRPr="00BD1F00" w:rsidRDefault="006B4DFD" w:rsidP="009F6FD5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строят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небольшие монологические высказывания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для уто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нения 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  <w:p w:rsidR="006B4DFD" w:rsidRPr="00BD1F00" w:rsidRDefault="009F6FD5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ние задания у доски (орфогр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фическая работа, проверка знаний по синтаксису)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Устные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веты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6.Физкультминутка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6B4DFD" w:rsidRPr="00BD1F00" w:rsidRDefault="00EE2A0B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Растянем руки широко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Потянулись высоко.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Стало нам теперь легко-легко.</w:t>
            </w:r>
          </w:p>
          <w:p w:rsidR="00EE2A0B" w:rsidRPr="00BD1F00" w:rsidRDefault="00EE2A0B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Можно продолжать урок.</w:t>
            </w:r>
          </w:p>
          <w:p w:rsidR="0040065D" w:rsidRPr="00BD1F00" w:rsidRDefault="0040065D" w:rsidP="0040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Назовите, пожалуйста, слова, х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рактеризующие наше с вами с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стояние</w:t>
            </w:r>
            <w:proofErr w:type="gramStart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End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егко)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Выполняют эл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ментарные физи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упражн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80" w:type="dxa"/>
          </w:tcPr>
          <w:p w:rsidR="006B4DFD" w:rsidRPr="00BD1F00" w:rsidRDefault="009F6FD5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осознают необходимость заботы о зд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7. Творч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ская пра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тическая деятел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Раскрытие сущн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сти новых пон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тий, усвоение 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вых способов учебной и 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ственной деятел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ности учащихся.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Подбор своих примеров, илл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стрирующих 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роду изучаемого языкового явл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ния, составление связных рассказов об изученных нормах. Письме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ная работа. 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тво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ческую работу учащихся.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 теперь я предлагаю поработать творчески.</w:t>
            </w:r>
          </w:p>
          <w:p w:rsidR="006B4DFD" w:rsidRPr="00BD1F00" w:rsidRDefault="006B4DFD" w:rsidP="004006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Мы с вами вспомним стихотвор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ния А.С.Пушкина и понаблюдаем, какие </w:t>
            </w:r>
            <w:r w:rsidR="0040065D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слова категории состояния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он использует в своих стихотвор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ниях. </w:t>
            </w:r>
          </w:p>
          <w:p w:rsidR="0040065D" w:rsidRPr="00BD1F00" w:rsidRDefault="0040065D" w:rsidP="00400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Ваша задача: внимательно проч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тать стихотворение и среди по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чёркнутых слов найти слова кат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гории состояния. Определите, к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кими частями речи являются оставшиеся подчёркнутые слова. </w:t>
            </w:r>
          </w:p>
        </w:tc>
        <w:tc>
          <w:tcPr>
            <w:tcW w:w="2096" w:type="dxa"/>
            <w:vMerge w:val="restart"/>
          </w:tcPr>
          <w:p w:rsidR="006B4DFD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 между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дельными язык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выми явлениями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73E" w:rsidRPr="00BD1F00" w:rsidRDefault="0012173E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Подготовленные учащиеся читают стихотворения.</w:t>
            </w: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B0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Отвечают на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просы, под рук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водством педаг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га выполняют 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дания, формул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руют собстве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ные мысли,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сказывают и обосновывают свою точку зр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4526B0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B0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Подготовленные учащиеся демо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стрируют илл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стративный мат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риал: отрывки из романсов и 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продукции ка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тин.</w:t>
            </w:r>
          </w:p>
          <w:p w:rsidR="006B4DFD" w:rsidRPr="00BD1F00" w:rsidRDefault="004526B0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Отвечают на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просы, под рук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водством педаг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га выполняют 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дания, формул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руют собстве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ные мысли,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сказывают и обосновывают свою точку зр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80" w:type="dxa"/>
            <w:vMerge w:val="restart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ная, гру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повая, 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альная.</w:t>
            </w:r>
          </w:p>
        </w:tc>
        <w:tc>
          <w:tcPr>
            <w:tcW w:w="3328" w:type="dxa"/>
            <w:vMerge w:val="restart"/>
          </w:tcPr>
          <w:p w:rsidR="009F6FD5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приоб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ретают новые знания, умения, с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вершенствуют имеющиеся, проявляют желание и гото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ность участвовать в творч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ском, созидательном проце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се.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ют учебно-познавательные действия в материализова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ной и умственной форме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вле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кают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цию, а также самостоятельно находят её в материалах учебников, рабочих тетрадей.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ют учебные действия, 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знают возникающие трудн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сти, ищут их причины и пути преодоления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; осознают 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вило контроля и успешно 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пользуют его в решении учебной задачи.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ществляют совместную де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в парах и рабочих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группах, умеют задавать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просы для уточнения посл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довательности работы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, фо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мулируют собственные мы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ли, высказывают и обоснов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вают свою точку зрения.</w:t>
            </w:r>
          </w:p>
        </w:tc>
        <w:tc>
          <w:tcPr>
            <w:tcW w:w="1453" w:type="dxa"/>
            <w:vMerge w:val="restart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веты. Письме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ные работы</w:t>
            </w: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8.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стоятел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 самопр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веркой</w:t>
            </w:r>
            <w:r w:rsidRPr="00BD1F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 эталону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Подготовленные учащиеся читают стихотворения. 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ребята выписывают 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 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пыт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ются определить их значение.</w:t>
            </w:r>
          </w:p>
          <w:p w:rsidR="006B4DFD" w:rsidRPr="00BD1F00" w:rsidRDefault="009F6FD5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омогает сделать выводы о </w:t>
            </w:r>
            <w:r w:rsidR="0040065D" w:rsidRPr="00BD1F00">
              <w:rPr>
                <w:rFonts w:ascii="Times New Roman" w:hAnsi="Times New Roman" w:cs="Times New Roman"/>
                <w:sz w:val="24"/>
                <w:szCs w:val="24"/>
              </w:rPr>
              <w:t>роли слова категории состояния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 в стихотворениях.</w:t>
            </w:r>
          </w:p>
          <w:p w:rsidR="006B4DFD" w:rsidRPr="00BD1F00" w:rsidRDefault="0040065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стихотворении «Зимняя дорога» 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слова печально и утомительно я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ляются наречиями, потому что относятся к глаголам, отвечают на вопрос как? И в предложении являются обстоятельствами.</w:t>
            </w:r>
          </w:p>
          <w:p w:rsidR="0040065D" w:rsidRPr="00BD1F00" w:rsidRDefault="0040065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Слова скучен, однозвучен – краткие прилагательные, потому что 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вечают на </w:t>
            </w:r>
            <w:proofErr w:type="gramStart"/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proofErr w:type="gramEnd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каков?, обозн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чают признак предмета и являю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ся в предложении сказуемыми.</w:t>
            </w:r>
          </w:p>
          <w:p w:rsidR="0040065D" w:rsidRPr="00BD1F00" w:rsidRDefault="0040065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 слова скучно, грустно – слова к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тегории состояния, они не отн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сятся ни к одному из слов, отвеч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ют на вопрос как? Обозначают с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стояние человека и в предложении являются сказуемыми без подл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жащего.</w:t>
            </w:r>
          </w:p>
          <w:p w:rsidR="004526B0" w:rsidRPr="00BD1F00" w:rsidRDefault="004526B0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Какое настроение в этом стих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творении? Что испытывает лир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ческий герой? Как вы </w:t>
            </w:r>
            <w:proofErr w:type="gramStart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думаете</w:t>
            </w:r>
            <w:proofErr w:type="gramEnd"/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редают ли музыка и подобранные ребятами репродукции это сост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яние?</w:t>
            </w:r>
          </w:p>
          <w:p w:rsidR="004526B0" w:rsidRPr="00BD1F00" w:rsidRDefault="004526B0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065D" w:rsidRPr="00BD1F00" w:rsidRDefault="0040065D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Наблюдение за стихотворением «На холмах Грузии…»</w:t>
            </w:r>
          </w:p>
        </w:tc>
        <w:tc>
          <w:tcPr>
            <w:tcW w:w="2096" w:type="dxa"/>
            <w:vMerge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Merge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53" w:type="dxa"/>
            <w:vMerge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Включ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ние в с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стему зн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ний и п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вторение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Обобщение пол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ченных на уроке сведений, оцен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Давайте, ребята, сделаем вывод. </w:t>
            </w:r>
          </w:p>
          <w:p w:rsidR="004526B0" w:rsidRPr="00BD1F00" w:rsidRDefault="004526B0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Категория состояния – это часть речи, которая обозначает состо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ние природы, душевное или физич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ское состояние человека. Это н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изменяемая часть речи, в предл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жении является сказуемым без подлежащего.</w:t>
            </w:r>
          </w:p>
          <w:p w:rsidR="006B4DFD" w:rsidRPr="00BD1F00" w:rsidRDefault="004526B0" w:rsidP="00452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поэтических текстах такие сл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 помогают </w:t>
            </w:r>
            <w:r w:rsidR="006B4DFD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создат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="006B4DFD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определенное настроение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, передать состояние лирического героя.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альная, групповая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понимают, в чем значение знаний для ч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приобр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тают умения использовать полученные знания и умения в практической деятельности </w:t>
            </w:r>
            <w:r w:rsidR="009F6FD5" w:rsidRPr="00BD1F00">
              <w:rPr>
                <w:rFonts w:ascii="Times New Roman" w:hAnsi="Times New Roman" w:cs="Times New Roman"/>
                <w:sz w:val="24"/>
                <w:szCs w:val="24"/>
              </w:rPr>
              <w:t>и на других уроках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Регулятивные: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свою работу; исправляют и объясняют ошибки. 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лируют собственные мысли, высказывают и обосновывают свою точку зрения</w:t>
            </w:r>
          </w:p>
        </w:tc>
        <w:tc>
          <w:tcPr>
            <w:tcW w:w="1453" w:type="dxa"/>
          </w:tcPr>
          <w:p w:rsidR="006B4DFD" w:rsidRPr="00BD1F00" w:rsidRDefault="009F6FD5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для уто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нения и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4DFD" w:rsidRPr="00BD1F00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  <w:tr w:rsidR="006B4DFD" w:rsidRPr="00BD1F00" w:rsidTr="0070567C">
        <w:tc>
          <w:tcPr>
            <w:tcW w:w="1418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флексия учебной деятельн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сти на ур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ке (итог урока)</w:t>
            </w:r>
          </w:p>
        </w:tc>
        <w:tc>
          <w:tcPr>
            <w:tcW w:w="215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Заключительная беседа по вопр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3939" w:type="dxa"/>
          </w:tcPr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Вот мы и выполнили всю работу. Давайте оценим свои труды. Что нового узнали сегодня на уроке?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Как оцените наш урок?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Продуктивным ли был наш урок?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Давайте запишем домашнее зад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ние.</w:t>
            </w:r>
          </w:p>
          <w:p w:rsidR="004526B0" w:rsidRPr="00BD1F00" w:rsidRDefault="006B4DFD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параграф 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, правило в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учить наизусть, выполнить упр. 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275</w:t>
            </w:r>
            <w:r w:rsidR="009F6FD5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Желающи</w:t>
            </w:r>
            <w:r w:rsidR="009F6FD5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получить допо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нительную отметку </w:t>
            </w:r>
            <w:r w:rsidR="009F6FD5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предлагаю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такое задание: найти слова кат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4526B0"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гории состояния в стихотворении А.С.Пушкина «Признание»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526B0" w:rsidRPr="00BD1F00" w:rsidRDefault="004526B0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На следующем уроке мы с вами з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крепим полученные знания с пом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щью морфологического разбора слов категории состояния.</w:t>
            </w:r>
          </w:p>
          <w:p w:rsidR="004526B0" w:rsidRPr="00BD1F00" w:rsidRDefault="004526B0" w:rsidP="007056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Отметки за работу…</w:t>
            </w:r>
          </w:p>
          <w:p w:rsidR="006B4DFD" w:rsidRPr="00BD1F00" w:rsidRDefault="006B4DFD" w:rsidP="00705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Спасибо вам за урок! Всего добр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i/>
                <w:sz w:val="24"/>
                <w:szCs w:val="24"/>
              </w:rPr>
              <w:t>го!</w:t>
            </w:r>
          </w:p>
        </w:tc>
        <w:tc>
          <w:tcPr>
            <w:tcW w:w="2096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Определяют свое эмоциональное состояние на ур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ке. Заполняют дневники дост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жений. Строят небольшие мон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логические 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сказывания</w:t>
            </w:r>
          </w:p>
        </w:tc>
        <w:tc>
          <w:tcPr>
            <w:tcW w:w="1380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альная, групповая</w:t>
            </w:r>
          </w:p>
        </w:tc>
        <w:tc>
          <w:tcPr>
            <w:tcW w:w="3328" w:type="dxa"/>
          </w:tcPr>
          <w:p w:rsidR="006B4DFD" w:rsidRPr="00BD1F00" w:rsidRDefault="006B4DFD" w:rsidP="0070567C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приобретают мотивацию процесса образ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устанавл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вают взаимосвязь между об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емом приобретенных на ур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ке знаний, умений, навыков и операционных, исследов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тельских, аналитических умений как интегрированных, сложных действий; приобр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тают умения мотивированно организовывать свою де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proofErr w:type="gramEnd"/>
            <w:r w:rsidRPr="00BD1F0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</w:t>
            </w:r>
          </w:p>
        </w:tc>
        <w:tc>
          <w:tcPr>
            <w:tcW w:w="1453" w:type="dxa"/>
          </w:tcPr>
          <w:p w:rsidR="006B4DFD" w:rsidRPr="00BD1F00" w:rsidRDefault="006B4DFD" w:rsidP="0070567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Оценив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ние работы учащихся на уроке. Листы о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ратной св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F00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</w:tr>
    </w:tbl>
    <w:p w:rsidR="00BD1F00" w:rsidRPr="00BD1F00" w:rsidRDefault="009F6FD5" w:rsidP="00BD1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F00">
        <w:rPr>
          <w:rFonts w:ascii="Times New Roman" w:hAnsi="Times New Roman" w:cs="Times New Roman"/>
          <w:b/>
          <w:i/>
          <w:sz w:val="24"/>
          <w:szCs w:val="24"/>
        </w:rPr>
        <w:t>Примечание.</w:t>
      </w:r>
      <w:r w:rsidRPr="00BD1F00">
        <w:rPr>
          <w:rFonts w:ascii="Times New Roman" w:hAnsi="Times New Roman" w:cs="Times New Roman"/>
          <w:sz w:val="24"/>
          <w:szCs w:val="24"/>
        </w:rPr>
        <w:t xml:space="preserve"> Данная тема для учащихся с ОВЗ не является обязательной для изучения. Однако группа таких детей обучается в массовом классе с учащимися, не испытывающими затруднений в учени</w:t>
      </w:r>
      <w:r w:rsidR="00870212" w:rsidRPr="00BD1F00">
        <w:rPr>
          <w:rFonts w:ascii="Times New Roman" w:hAnsi="Times New Roman" w:cs="Times New Roman"/>
          <w:sz w:val="24"/>
          <w:szCs w:val="24"/>
        </w:rPr>
        <w:t xml:space="preserve">и, и поэтому находятся в ситуации включения в общую учебную деятельность. </w:t>
      </w:r>
    </w:p>
    <w:p w:rsidR="00BD1F00" w:rsidRPr="00BD1F00" w:rsidRDefault="00BD1F00" w:rsidP="00BD1F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F00">
        <w:rPr>
          <w:rStyle w:val="FontStyle219"/>
          <w:sz w:val="24"/>
          <w:szCs w:val="24"/>
        </w:rPr>
        <w:t xml:space="preserve">В классе интегрированного обучения необходимо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 Тем самым будет осуществляться </w:t>
      </w:r>
      <w:r w:rsidRPr="00BD1F00">
        <w:rPr>
          <w:rStyle w:val="FontStyle218"/>
          <w:b w:val="0"/>
          <w:i w:val="0"/>
          <w:sz w:val="24"/>
          <w:szCs w:val="24"/>
        </w:rPr>
        <w:t>принцип индивидуального и дифференцированного подхода в обучении учащихся</w:t>
      </w:r>
      <w:r w:rsidRPr="00BD1F00">
        <w:rPr>
          <w:rStyle w:val="FontStyle218"/>
          <w:sz w:val="24"/>
          <w:szCs w:val="24"/>
        </w:rPr>
        <w:t xml:space="preserve"> </w:t>
      </w:r>
      <w:r w:rsidRPr="00BD1F00">
        <w:rPr>
          <w:rStyle w:val="FontStyle219"/>
          <w:sz w:val="24"/>
          <w:szCs w:val="24"/>
        </w:rPr>
        <w:t>с разными образовательн</w:t>
      </w:r>
      <w:r w:rsidRPr="00BD1F00">
        <w:rPr>
          <w:rStyle w:val="FontStyle219"/>
          <w:sz w:val="24"/>
          <w:szCs w:val="24"/>
        </w:rPr>
        <w:t>ы</w:t>
      </w:r>
      <w:r w:rsidRPr="00BD1F00">
        <w:rPr>
          <w:rStyle w:val="FontStyle219"/>
          <w:sz w:val="24"/>
          <w:szCs w:val="24"/>
        </w:rPr>
        <w:t>ми возможностями. Во время учебного занятия важно обучать всех, но при этом принимать во внимание способности каждого ученика в о</w:t>
      </w:r>
      <w:r w:rsidRPr="00BD1F00">
        <w:rPr>
          <w:rStyle w:val="FontStyle219"/>
          <w:sz w:val="24"/>
          <w:szCs w:val="24"/>
        </w:rPr>
        <w:t>т</w:t>
      </w:r>
      <w:r w:rsidRPr="00BD1F00">
        <w:rPr>
          <w:rStyle w:val="FontStyle219"/>
          <w:sz w:val="24"/>
          <w:szCs w:val="24"/>
        </w:rPr>
        <w:t xml:space="preserve">дельности, включая его по мере возможности во фронтальную работу на уроке. </w:t>
      </w:r>
    </w:p>
    <w:p w:rsidR="00BD1F00" w:rsidRPr="00BD1F00" w:rsidRDefault="00BD1F00" w:rsidP="00BD1F00">
      <w:pPr>
        <w:pStyle w:val="Style38"/>
        <w:ind w:firstLine="567"/>
        <w:jc w:val="both"/>
        <w:rPr>
          <w:rStyle w:val="FontStyle219"/>
          <w:sz w:val="24"/>
          <w:szCs w:val="24"/>
        </w:rPr>
      </w:pPr>
      <w:r w:rsidRPr="00BD1F00">
        <w:rPr>
          <w:rStyle w:val="FontStyle218"/>
          <w:b w:val="0"/>
          <w:i w:val="0"/>
          <w:sz w:val="24"/>
          <w:szCs w:val="24"/>
        </w:rPr>
        <w:t>Принцип сознательности и активности учащихся в процессе обучения</w:t>
      </w:r>
      <w:r w:rsidRPr="00BD1F00">
        <w:rPr>
          <w:rStyle w:val="FontStyle218"/>
          <w:sz w:val="24"/>
          <w:szCs w:val="24"/>
        </w:rPr>
        <w:t xml:space="preserve"> </w:t>
      </w:r>
      <w:r w:rsidRPr="00BD1F00">
        <w:rPr>
          <w:rStyle w:val="FontStyle219"/>
          <w:sz w:val="24"/>
          <w:szCs w:val="24"/>
        </w:rPr>
        <w:t>реализуется благодаря использованию различных приемов об</w:t>
      </w:r>
      <w:r w:rsidRPr="00BD1F00">
        <w:rPr>
          <w:rStyle w:val="FontStyle219"/>
          <w:sz w:val="24"/>
          <w:szCs w:val="24"/>
        </w:rPr>
        <w:t>у</w:t>
      </w:r>
      <w:r w:rsidRPr="00BD1F00">
        <w:rPr>
          <w:rStyle w:val="FontStyle219"/>
          <w:sz w:val="24"/>
          <w:szCs w:val="24"/>
        </w:rPr>
        <w:lastRenderedPageBreak/>
        <w:t>чения, помогающих вызвать у школьников переживания и сочувствие. Переживания стимулируют развитие интеллекта. Эмоциональные п</w:t>
      </w:r>
      <w:r w:rsidRPr="00BD1F00">
        <w:rPr>
          <w:rStyle w:val="FontStyle219"/>
          <w:sz w:val="24"/>
          <w:szCs w:val="24"/>
        </w:rPr>
        <w:t>о</w:t>
      </w:r>
      <w:r w:rsidRPr="00BD1F00">
        <w:rPr>
          <w:rStyle w:val="FontStyle219"/>
          <w:sz w:val="24"/>
          <w:szCs w:val="24"/>
        </w:rPr>
        <w:t>буждения более действенны, чем интеллектуальные, так как они есть у детей с любыми отклонениями в умственном развитии. Ученики должны понимать тот учебный материал, который им предлагается усвоить, научиться его использовать в самостоятельной практической деятельности, что невозможно без положительного эмоционального отношения ребенка к обучению.</w:t>
      </w:r>
    </w:p>
    <w:p w:rsidR="006B4DFD" w:rsidRPr="00BD1F00" w:rsidRDefault="00870212" w:rsidP="00BD1F00">
      <w:pPr>
        <w:pStyle w:val="Style38"/>
        <w:ind w:firstLine="567"/>
        <w:jc w:val="both"/>
        <w:rPr>
          <w:rFonts w:ascii="Times New Roman" w:hAnsi="Times New Roman"/>
        </w:rPr>
      </w:pPr>
      <w:r w:rsidRPr="00BD1F00">
        <w:rPr>
          <w:rFonts w:ascii="Times New Roman" w:hAnsi="Times New Roman"/>
        </w:rPr>
        <w:t>Учитель предлагает приемы, способствующие мотивации и активизации познавательной деятельности, включения в общую работу, р</w:t>
      </w:r>
      <w:r w:rsidRPr="00BD1F00">
        <w:rPr>
          <w:rFonts w:ascii="Times New Roman" w:hAnsi="Times New Roman"/>
        </w:rPr>
        <w:t>а</w:t>
      </w:r>
      <w:r w:rsidRPr="00BD1F00">
        <w:rPr>
          <w:rFonts w:ascii="Times New Roman" w:hAnsi="Times New Roman"/>
        </w:rPr>
        <w:t>боту в парах. Урок предложен в форме интегрированного: русский язык, литература, музыка, ИЗО – и предполагает стимулирование разли</w:t>
      </w:r>
      <w:r w:rsidRPr="00BD1F00">
        <w:rPr>
          <w:rFonts w:ascii="Times New Roman" w:hAnsi="Times New Roman"/>
        </w:rPr>
        <w:t>ч</w:t>
      </w:r>
      <w:r w:rsidRPr="00BD1F00">
        <w:rPr>
          <w:rFonts w:ascii="Times New Roman" w:hAnsi="Times New Roman"/>
        </w:rPr>
        <w:t xml:space="preserve">ных зон внимания. </w:t>
      </w:r>
      <w:r w:rsidR="00BD1F00" w:rsidRPr="00BD1F00">
        <w:rPr>
          <w:rFonts w:ascii="Times New Roman" w:hAnsi="Times New Roman"/>
        </w:rPr>
        <w:t>В период подготовки учащимся, в т.ч. учащимся с ОВЗ, было предложено прочитать два стихотворения А.С.Пушкина, прослушать музыкальные произведения, написанные по мотивам стихотворений, и выбрать наиболее подходящее на их взгляд по настро</w:t>
      </w:r>
      <w:r w:rsidR="00BD1F00" w:rsidRPr="00BD1F00">
        <w:rPr>
          <w:rFonts w:ascii="Times New Roman" w:hAnsi="Times New Roman"/>
        </w:rPr>
        <w:t>е</w:t>
      </w:r>
      <w:r w:rsidR="00BD1F00" w:rsidRPr="00BD1F00">
        <w:rPr>
          <w:rFonts w:ascii="Times New Roman" w:hAnsi="Times New Roman"/>
        </w:rPr>
        <w:t>нию, эмоциональному состоянию. Другим учащимся предлагалось подобрать репродукции картин, иллюстрирующих предложенные стих</w:t>
      </w:r>
      <w:r w:rsidR="00BD1F00" w:rsidRPr="00BD1F00">
        <w:rPr>
          <w:rFonts w:ascii="Times New Roman" w:hAnsi="Times New Roman"/>
        </w:rPr>
        <w:t>о</w:t>
      </w:r>
      <w:r w:rsidR="00BD1F00" w:rsidRPr="00BD1F00">
        <w:rPr>
          <w:rFonts w:ascii="Times New Roman" w:hAnsi="Times New Roman"/>
        </w:rPr>
        <w:t>творения. Такая работа создала необходимый эмоциональный настрой, способствовала включению учащихся с ОВЗ в общую учебную де</w:t>
      </w:r>
      <w:r w:rsidR="00BD1F00" w:rsidRPr="00BD1F00">
        <w:rPr>
          <w:rFonts w:ascii="Times New Roman" w:hAnsi="Times New Roman"/>
        </w:rPr>
        <w:t>я</w:t>
      </w:r>
      <w:r w:rsidR="00BD1F00" w:rsidRPr="00BD1F00">
        <w:rPr>
          <w:rFonts w:ascii="Times New Roman" w:hAnsi="Times New Roman"/>
        </w:rPr>
        <w:t>тельность, создала необходимую ситуацию успеха.</w:t>
      </w:r>
    </w:p>
    <w:sectPr w:rsidR="006B4DFD" w:rsidRPr="00BD1F00" w:rsidSect="0070567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DC0"/>
    <w:multiLevelType w:val="multilevel"/>
    <w:tmpl w:val="5048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569B7"/>
    <w:multiLevelType w:val="hybridMultilevel"/>
    <w:tmpl w:val="B902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46533"/>
    <w:multiLevelType w:val="multilevel"/>
    <w:tmpl w:val="2BE4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7658C"/>
    <w:multiLevelType w:val="hybridMultilevel"/>
    <w:tmpl w:val="D53E35A4"/>
    <w:lvl w:ilvl="0" w:tplc="27402C8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102C1775"/>
    <w:multiLevelType w:val="hybridMultilevel"/>
    <w:tmpl w:val="C7F45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47366"/>
    <w:multiLevelType w:val="multilevel"/>
    <w:tmpl w:val="B150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12B45"/>
    <w:multiLevelType w:val="hybridMultilevel"/>
    <w:tmpl w:val="66F41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78278C"/>
    <w:multiLevelType w:val="hybridMultilevel"/>
    <w:tmpl w:val="C88A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42C6C"/>
    <w:multiLevelType w:val="hybridMultilevel"/>
    <w:tmpl w:val="EE420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260C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56B20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65682E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CC5D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4C04B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8AB54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622A0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400A0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9AA5331"/>
    <w:multiLevelType w:val="hybridMultilevel"/>
    <w:tmpl w:val="8F728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71E0A"/>
    <w:multiLevelType w:val="hybridMultilevel"/>
    <w:tmpl w:val="D9726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07884"/>
    <w:rsid w:val="00025C04"/>
    <w:rsid w:val="00055026"/>
    <w:rsid w:val="00072163"/>
    <w:rsid w:val="00086828"/>
    <w:rsid w:val="000915B5"/>
    <w:rsid w:val="00107675"/>
    <w:rsid w:val="0012173E"/>
    <w:rsid w:val="001C03EE"/>
    <w:rsid w:val="001C2E3E"/>
    <w:rsid w:val="001E67F1"/>
    <w:rsid w:val="00292EB6"/>
    <w:rsid w:val="002A1750"/>
    <w:rsid w:val="002D7AEF"/>
    <w:rsid w:val="003041E8"/>
    <w:rsid w:val="003232EB"/>
    <w:rsid w:val="003A287F"/>
    <w:rsid w:val="003A4A6E"/>
    <w:rsid w:val="0040065D"/>
    <w:rsid w:val="004053C5"/>
    <w:rsid w:val="00435370"/>
    <w:rsid w:val="004526B0"/>
    <w:rsid w:val="0046313C"/>
    <w:rsid w:val="004B7740"/>
    <w:rsid w:val="004D326D"/>
    <w:rsid w:val="00513620"/>
    <w:rsid w:val="00533ACC"/>
    <w:rsid w:val="005544E5"/>
    <w:rsid w:val="005C0BCD"/>
    <w:rsid w:val="0064710D"/>
    <w:rsid w:val="00677409"/>
    <w:rsid w:val="00694BC9"/>
    <w:rsid w:val="006B4DFD"/>
    <w:rsid w:val="006F7DCF"/>
    <w:rsid w:val="0070567C"/>
    <w:rsid w:val="00722AAF"/>
    <w:rsid w:val="00755028"/>
    <w:rsid w:val="00764A1B"/>
    <w:rsid w:val="0079756B"/>
    <w:rsid w:val="007D68A7"/>
    <w:rsid w:val="00850866"/>
    <w:rsid w:val="008575C8"/>
    <w:rsid w:val="00870212"/>
    <w:rsid w:val="0087342E"/>
    <w:rsid w:val="008822CD"/>
    <w:rsid w:val="008E3A83"/>
    <w:rsid w:val="00910643"/>
    <w:rsid w:val="0091586F"/>
    <w:rsid w:val="00922C06"/>
    <w:rsid w:val="00940C80"/>
    <w:rsid w:val="00994CF4"/>
    <w:rsid w:val="00997446"/>
    <w:rsid w:val="009E2ED7"/>
    <w:rsid w:val="009F6FD5"/>
    <w:rsid w:val="00A55B0A"/>
    <w:rsid w:val="00A608C2"/>
    <w:rsid w:val="00A76B4F"/>
    <w:rsid w:val="00AA461D"/>
    <w:rsid w:val="00AB62C3"/>
    <w:rsid w:val="00AC5565"/>
    <w:rsid w:val="00AC6FC5"/>
    <w:rsid w:val="00AD47C5"/>
    <w:rsid w:val="00B41204"/>
    <w:rsid w:val="00B83FD6"/>
    <w:rsid w:val="00B97864"/>
    <w:rsid w:val="00BB1153"/>
    <w:rsid w:val="00BD1F00"/>
    <w:rsid w:val="00BE58D6"/>
    <w:rsid w:val="00C2260A"/>
    <w:rsid w:val="00C57085"/>
    <w:rsid w:val="00CE31B4"/>
    <w:rsid w:val="00D07884"/>
    <w:rsid w:val="00D50D74"/>
    <w:rsid w:val="00DA7459"/>
    <w:rsid w:val="00E11E11"/>
    <w:rsid w:val="00E9336F"/>
    <w:rsid w:val="00EE2A0B"/>
    <w:rsid w:val="00F46A8C"/>
    <w:rsid w:val="00F7106D"/>
    <w:rsid w:val="00F83D4B"/>
    <w:rsid w:val="00FC6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36F"/>
    <w:pPr>
      <w:ind w:left="720"/>
      <w:contextualSpacing/>
    </w:pPr>
  </w:style>
  <w:style w:type="paragraph" w:styleId="a4">
    <w:name w:val="No Spacing"/>
    <w:qFormat/>
    <w:rsid w:val="00AC55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83FD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E3A83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6B4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EE2A0B"/>
  </w:style>
  <w:style w:type="character" w:customStyle="1" w:styleId="apple-converted-space">
    <w:name w:val="apple-converted-space"/>
    <w:basedOn w:val="a0"/>
    <w:rsid w:val="00EE2A0B"/>
  </w:style>
  <w:style w:type="character" w:customStyle="1" w:styleId="submenu-table">
    <w:name w:val="submenu-table"/>
    <w:basedOn w:val="a0"/>
    <w:rsid w:val="00EE2A0B"/>
  </w:style>
  <w:style w:type="paragraph" w:customStyle="1" w:styleId="Style38">
    <w:name w:val="Style38"/>
    <w:basedOn w:val="a"/>
    <w:next w:val="a"/>
    <w:rsid w:val="0008682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18">
    <w:name w:val="Font Style218"/>
    <w:basedOn w:val="a0"/>
    <w:rsid w:val="0008682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19">
    <w:name w:val="Font Style219"/>
    <w:basedOn w:val="a0"/>
    <w:rsid w:val="00086828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36F"/>
    <w:pPr>
      <w:ind w:left="720"/>
      <w:contextualSpacing/>
    </w:pPr>
  </w:style>
  <w:style w:type="paragraph" w:styleId="a4">
    <w:name w:val="No Spacing"/>
    <w:qFormat/>
    <w:rsid w:val="00AC556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83F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993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2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63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725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013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268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127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86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07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zrabotky.ru/load/7_klass/russkij_jazyk/konspekt_i_prezentacija_k_uroku_russkogo_jazyka_kategorija_sostojanija_kak_chast_rechi/68-1-0-266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shkolu.ru/user/goncharova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3.podelise.ru/docs/83/index-20687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131494</TotalTime>
  <Pages>10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Слава</cp:lastModifiedBy>
  <cp:revision>49</cp:revision>
  <cp:lastPrinted>2017-02-16T16:34:00Z</cp:lastPrinted>
  <dcterms:created xsi:type="dcterms:W3CDTF">2013-11-12T07:20:00Z</dcterms:created>
  <dcterms:modified xsi:type="dcterms:W3CDTF">2022-11-02T11:22:00Z</dcterms:modified>
</cp:coreProperties>
</file>